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C6B93" w:rsidRPr="000F3F27" w:rsidRDefault="00AC6B93" w:rsidP="00AC6B93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0F3F27">
        <w:rPr>
          <w:b/>
          <w:bCs/>
          <w:color w:val="000000"/>
          <w:spacing w:val="-1"/>
        </w:rPr>
        <w:t>ФЕДЕРАЛЬНАЯ СЛУЖБА ПО НАДЗОРУ В СФЕРЕ ЗАЩИТЫ ПРАВ ПОТРЕБИТЕЛЕЙ И БЛАГОПОЛУЧИЯ ЧЕЛОВЕКА</w:t>
      </w:r>
    </w:p>
    <w:p w:rsidR="00AC6B93" w:rsidRPr="000F3F27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0F3F27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AC6B93" w:rsidRPr="000F3F27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0F3F27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AC6B93" w:rsidRPr="000F3F27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0F3F27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AC6B93" w:rsidRPr="000F3F27" w:rsidRDefault="00AC6B93" w:rsidP="00AC6B93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0F3F27">
        <w:rPr>
          <w:b/>
          <w:bCs/>
          <w:color w:val="000000"/>
          <w:spacing w:val="-8"/>
        </w:rPr>
        <w:t>(ФБУЗ ФЦГиЭ Роспотребнадзора)</w:t>
      </w:r>
    </w:p>
    <w:p w:rsidR="00D81B40" w:rsidRPr="000F3F27" w:rsidRDefault="00D81B40" w:rsidP="00034556">
      <w:pPr>
        <w:ind w:left="-426"/>
        <w:jc w:val="center"/>
        <w:outlineLvl w:val="0"/>
        <w:rPr>
          <w:b/>
          <w:iCs/>
          <w:sz w:val="28"/>
          <w:szCs w:val="28"/>
        </w:rPr>
      </w:pPr>
    </w:p>
    <w:p w:rsidR="00034556" w:rsidRPr="000F3F27" w:rsidRDefault="00D81B40" w:rsidP="00034556">
      <w:pPr>
        <w:ind w:left="-426"/>
        <w:jc w:val="center"/>
        <w:outlineLvl w:val="0"/>
        <w:rPr>
          <w:b/>
          <w:iCs/>
          <w:sz w:val="28"/>
          <w:szCs w:val="28"/>
        </w:rPr>
      </w:pPr>
      <w:r w:rsidRPr="000F3F27">
        <w:rPr>
          <w:b/>
          <w:iCs/>
          <w:sz w:val="28"/>
          <w:szCs w:val="28"/>
        </w:rPr>
        <w:t>ПРОГРАММА</w:t>
      </w:r>
    </w:p>
    <w:p w:rsidR="00D81B40" w:rsidRPr="00833B69" w:rsidRDefault="00833B69" w:rsidP="000F3F27">
      <w:pPr>
        <w:ind w:left="-426"/>
        <w:jc w:val="center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>семинара/</w:t>
      </w:r>
      <w:r w:rsidR="00D81B40" w:rsidRPr="00833B69">
        <w:rPr>
          <w:iCs/>
          <w:sz w:val="28"/>
          <w:szCs w:val="28"/>
        </w:rPr>
        <w:t>вебинара</w:t>
      </w:r>
    </w:p>
    <w:p w:rsidR="00034556" w:rsidRPr="004E65C1" w:rsidRDefault="00D81B40" w:rsidP="000F3F27">
      <w:pPr>
        <w:jc w:val="center"/>
        <w:rPr>
          <w:b/>
          <w:sz w:val="28"/>
          <w:szCs w:val="28"/>
        </w:rPr>
      </w:pPr>
      <w:r w:rsidRPr="004E65C1">
        <w:rPr>
          <w:b/>
          <w:color w:val="000000"/>
          <w:sz w:val="28"/>
          <w:szCs w:val="28"/>
        </w:rPr>
        <w:t xml:space="preserve">Физические факторы: </w:t>
      </w:r>
      <w:r w:rsidR="00691B77" w:rsidRPr="004E65C1">
        <w:rPr>
          <w:b/>
          <w:color w:val="000000"/>
          <w:sz w:val="28"/>
          <w:szCs w:val="28"/>
        </w:rPr>
        <w:t xml:space="preserve">общие </w:t>
      </w:r>
      <w:r w:rsidRPr="004E65C1">
        <w:rPr>
          <w:b/>
          <w:color w:val="000000"/>
          <w:sz w:val="28"/>
          <w:szCs w:val="28"/>
        </w:rPr>
        <w:t>особенности методов измерени</w:t>
      </w:r>
      <w:r w:rsidR="00691B77" w:rsidRPr="004E65C1">
        <w:rPr>
          <w:b/>
          <w:color w:val="000000"/>
          <w:sz w:val="28"/>
          <w:szCs w:val="28"/>
        </w:rPr>
        <w:t>й</w:t>
      </w:r>
      <w:r w:rsidRPr="004E65C1">
        <w:rPr>
          <w:b/>
          <w:color w:val="000000"/>
          <w:sz w:val="28"/>
          <w:szCs w:val="28"/>
        </w:rPr>
        <w:t xml:space="preserve"> на рабочих местах, в жилых и общественных зданиях, на селитебной территории. Расчет </w:t>
      </w:r>
      <w:r w:rsidR="00BB2B7A" w:rsidRPr="004E65C1">
        <w:rPr>
          <w:b/>
          <w:color w:val="000000"/>
          <w:sz w:val="28"/>
          <w:szCs w:val="28"/>
        </w:rPr>
        <w:t xml:space="preserve">неопределенности </w:t>
      </w:r>
      <w:r w:rsidR="00825941" w:rsidRPr="004E65C1">
        <w:rPr>
          <w:b/>
          <w:color w:val="000000"/>
          <w:sz w:val="28"/>
          <w:szCs w:val="28"/>
        </w:rPr>
        <w:t>результатов измерений, внутр</w:t>
      </w:r>
      <w:r w:rsidR="006C5141" w:rsidRPr="004E65C1">
        <w:rPr>
          <w:b/>
          <w:color w:val="000000"/>
          <w:sz w:val="28"/>
          <w:szCs w:val="28"/>
        </w:rPr>
        <w:t>енний</w:t>
      </w:r>
      <w:r w:rsidR="00825941" w:rsidRPr="004E65C1">
        <w:rPr>
          <w:b/>
          <w:color w:val="000000"/>
          <w:sz w:val="28"/>
          <w:szCs w:val="28"/>
        </w:rPr>
        <w:t xml:space="preserve"> контроль</w:t>
      </w:r>
      <w:r w:rsidR="006D1910" w:rsidRPr="004E65C1">
        <w:rPr>
          <w:b/>
          <w:color w:val="000000"/>
          <w:sz w:val="28"/>
          <w:szCs w:val="28"/>
        </w:rPr>
        <w:t xml:space="preserve"> в испытательной лаборатории</w:t>
      </w:r>
      <w:r w:rsidR="00825941" w:rsidRPr="004E65C1">
        <w:rPr>
          <w:b/>
          <w:color w:val="000000"/>
          <w:sz w:val="28"/>
          <w:szCs w:val="28"/>
        </w:rPr>
        <w:t xml:space="preserve">. </w:t>
      </w:r>
      <w:r w:rsidR="00691B77" w:rsidRPr="004E65C1">
        <w:rPr>
          <w:b/>
          <w:color w:val="000000"/>
          <w:sz w:val="28"/>
          <w:szCs w:val="28"/>
        </w:rPr>
        <w:t>Внешний контроль качества измерений</w:t>
      </w:r>
      <w:r w:rsidR="00825941" w:rsidRPr="004E65C1">
        <w:rPr>
          <w:b/>
          <w:color w:val="000000"/>
          <w:sz w:val="28"/>
          <w:szCs w:val="28"/>
        </w:rPr>
        <w:t xml:space="preserve">. </w:t>
      </w:r>
      <w:r w:rsidR="00691B77" w:rsidRPr="004E65C1">
        <w:rPr>
          <w:b/>
          <w:color w:val="000000"/>
          <w:sz w:val="28"/>
          <w:szCs w:val="28"/>
        </w:rPr>
        <w:t>Требования к оформлению записей (п</w:t>
      </w:r>
      <w:r w:rsidR="00825941" w:rsidRPr="004E65C1">
        <w:rPr>
          <w:b/>
          <w:color w:val="000000"/>
          <w:sz w:val="28"/>
          <w:szCs w:val="28"/>
        </w:rPr>
        <w:t>ротокол</w:t>
      </w:r>
      <w:r w:rsidR="00691B77" w:rsidRPr="004E65C1">
        <w:rPr>
          <w:b/>
          <w:color w:val="000000"/>
          <w:sz w:val="28"/>
          <w:szCs w:val="28"/>
        </w:rPr>
        <w:t>ов</w:t>
      </w:r>
      <w:r w:rsidR="00825941" w:rsidRPr="004E65C1">
        <w:rPr>
          <w:b/>
          <w:color w:val="000000"/>
          <w:sz w:val="28"/>
          <w:szCs w:val="28"/>
        </w:rPr>
        <w:t xml:space="preserve"> измерений</w:t>
      </w:r>
      <w:r w:rsidR="00691B77" w:rsidRPr="004E65C1">
        <w:rPr>
          <w:b/>
          <w:color w:val="000000"/>
          <w:sz w:val="28"/>
          <w:szCs w:val="28"/>
        </w:rPr>
        <w:t xml:space="preserve">, </w:t>
      </w:r>
      <w:r w:rsidR="00825941" w:rsidRPr="004E65C1">
        <w:rPr>
          <w:b/>
          <w:color w:val="000000"/>
          <w:sz w:val="28"/>
          <w:szCs w:val="28"/>
        </w:rPr>
        <w:t>первичных записей</w:t>
      </w:r>
      <w:r w:rsidR="00691B77" w:rsidRPr="004E65C1">
        <w:rPr>
          <w:b/>
          <w:color w:val="000000"/>
          <w:sz w:val="28"/>
          <w:szCs w:val="28"/>
        </w:rPr>
        <w:t>)</w:t>
      </w:r>
    </w:p>
    <w:p w:rsidR="00034556" w:rsidRPr="000F3F27" w:rsidRDefault="00F06B55" w:rsidP="000F3F27">
      <w:pPr>
        <w:widowControl w:val="0"/>
        <w:autoSpaceDE w:val="0"/>
        <w:autoSpaceDN w:val="0"/>
        <w:adjustRightInd w:val="0"/>
        <w:ind w:right="-426" w:hanging="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65C1">
        <w:rPr>
          <w:sz w:val="28"/>
          <w:szCs w:val="28"/>
        </w:rPr>
        <w:t xml:space="preserve">23 мая - </w:t>
      </w:r>
      <w:r w:rsidR="00757E97" w:rsidRPr="000F3F27">
        <w:rPr>
          <w:sz w:val="28"/>
          <w:szCs w:val="28"/>
        </w:rPr>
        <w:t>24 мая 2019 года</w:t>
      </w:r>
    </w:p>
    <w:p w:rsidR="00230210" w:rsidRPr="00F06B55" w:rsidRDefault="00230210" w:rsidP="00F06B55">
      <w:pPr>
        <w:jc w:val="center"/>
        <w:rPr>
          <w:sz w:val="28"/>
        </w:rPr>
      </w:pPr>
      <w:r w:rsidRPr="00F06B55">
        <w:rPr>
          <w:sz w:val="28"/>
        </w:rPr>
        <w:t>Москва, Варшавское шоссе, д.19а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072"/>
      </w:tblGrid>
      <w:tr w:rsidR="003C4BBF" w:rsidRPr="00F06B55" w:rsidTr="000F3F27">
        <w:trPr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BF" w:rsidRPr="00833B69" w:rsidRDefault="003C4BBF" w:rsidP="00833B69">
            <w:pPr>
              <w:jc w:val="center"/>
              <w:rPr>
                <w:b/>
              </w:rPr>
            </w:pPr>
            <w:r w:rsidRPr="00833B69">
              <w:rPr>
                <w:b/>
              </w:rPr>
              <w:t>Время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BF" w:rsidRPr="00833B69" w:rsidRDefault="003C4BBF" w:rsidP="00833B69">
            <w:pPr>
              <w:jc w:val="center"/>
              <w:rPr>
                <w:b/>
              </w:rPr>
            </w:pPr>
            <w:r w:rsidRPr="00833B69">
              <w:rPr>
                <w:b/>
              </w:rPr>
              <w:t>Наименование темы</w:t>
            </w:r>
          </w:p>
        </w:tc>
      </w:tr>
      <w:tr w:rsidR="003C4BBF" w:rsidRPr="000F3F27" w:rsidTr="000F3F2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BF" w:rsidRPr="000F3F27" w:rsidRDefault="00D80D9C">
            <w:pPr>
              <w:jc w:val="center"/>
              <w:rPr>
                <w:b/>
                <w:lang w:eastAsia="en-US"/>
              </w:rPr>
            </w:pPr>
            <w:r w:rsidRPr="000F3F27">
              <w:rPr>
                <w:b/>
              </w:rPr>
              <w:t>23 мая 2019 года</w:t>
            </w:r>
          </w:p>
        </w:tc>
      </w:tr>
      <w:tr w:rsidR="003C4BBF" w:rsidRPr="000F3F27" w:rsidTr="000F3F2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BBF" w:rsidRPr="000F3F27" w:rsidRDefault="003C4BBF">
            <w:pPr>
              <w:jc w:val="center"/>
              <w:rPr>
                <w:lang w:eastAsia="en-US"/>
              </w:rPr>
            </w:pPr>
            <w:r w:rsidRPr="000F3F27">
              <w:t>9.30-10.00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4BBF" w:rsidRPr="000F3F27" w:rsidRDefault="003C4BBF">
            <w:pPr>
              <w:rPr>
                <w:lang w:eastAsia="en-US"/>
              </w:rPr>
            </w:pPr>
            <w:r w:rsidRPr="000F3F27">
              <w:t>Регистрация участников семинара</w:t>
            </w:r>
          </w:p>
        </w:tc>
      </w:tr>
      <w:tr w:rsidR="00424D12" w:rsidRPr="000F3F27" w:rsidTr="004E65C1">
        <w:trPr>
          <w:trHeight w:val="5170"/>
        </w:trPr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4D12" w:rsidRPr="000F3F27" w:rsidRDefault="00424D12">
            <w:pPr>
              <w:jc w:val="center"/>
            </w:pPr>
            <w:r w:rsidRPr="000F3F27">
              <w:t>10.00-11.30</w:t>
            </w:r>
          </w:p>
          <w:p w:rsidR="00424D12" w:rsidRPr="000F3F27" w:rsidRDefault="00424D12">
            <w:pPr>
              <w:jc w:val="center"/>
            </w:pPr>
            <w:r w:rsidRPr="000F3F27">
              <w:t>11.45-12.30</w:t>
            </w:r>
          </w:p>
          <w:p w:rsidR="00424D12" w:rsidRPr="000F3F27" w:rsidRDefault="00424D12">
            <w:pPr>
              <w:jc w:val="center"/>
            </w:pPr>
            <w:r w:rsidRPr="000F3F27">
              <w:t>12.30-13.15</w:t>
            </w:r>
          </w:p>
          <w:p w:rsidR="00424D12" w:rsidRPr="000F3F27" w:rsidRDefault="00424D12">
            <w:pPr>
              <w:jc w:val="center"/>
            </w:pPr>
          </w:p>
          <w:p w:rsidR="00424D12" w:rsidRDefault="00424D12" w:rsidP="000F3F27">
            <w:pPr>
              <w:spacing w:after="120"/>
              <w:jc w:val="center"/>
            </w:pPr>
          </w:p>
          <w:p w:rsidR="004E3053" w:rsidRDefault="004E3053" w:rsidP="000F3F27">
            <w:pPr>
              <w:spacing w:after="120"/>
              <w:jc w:val="center"/>
            </w:pPr>
          </w:p>
          <w:p w:rsidR="00424D12" w:rsidRPr="000F3F27" w:rsidRDefault="00424D12" w:rsidP="000F3F27">
            <w:pPr>
              <w:spacing w:after="120"/>
              <w:jc w:val="center"/>
            </w:pPr>
            <w:r w:rsidRPr="000F3F27">
              <w:t>13.15-14.00</w:t>
            </w:r>
          </w:p>
          <w:p w:rsidR="00424D12" w:rsidRPr="000F3F27" w:rsidRDefault="00424D12">
            <w:pPr>
              <w:jc w:val="center"/>
            </w:pPr>
            <w:r w:rsidRPr="000F3F27">
              <w:t>14.00-15.30</w:t>
            </w:r>
          </w:p>
          <w:p w:rsidR="00424D12" w:rsidRPr="000F3F27" w:rsidRDefault="00424D12" w:rsidP="009B2568">
            <w:pPr>
              <w:jc w:val="center"/>
              <w:rPr>
                <w:lang w:eastAsia="en-US"/>
              </w:rPr>
            </w:pPr>
            <w:r w:rsidRPr="000F3F27">
              <w:t>15.45-17.15</w:t>
            </w:r>
          </w:p>
        </w:tc>
        <w:tc>
          <w:tcPr>
            <w:tcW w:w="9072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4D12" w:rsidRDefault="00424D12" w:rsidP="004E35D9">
            <w:pPr>
              <w:spacing w:after="120"/>
            </w:pPr>
            <w:r>
              <w:t>Общие требования к документам системы менеджмента качества и к измерениям физических факторов с точки зрения соответствия критериям аккредитации. Оценка пригодности методик измерений физических факторов</w:t>
            </w:r>
          </w:p>
          <w:p w:rsidR="00424D12" w:rsidRPr="000F3F27" w:rsidRDefault="00424D12" w:rsidP="004E35D9">
            <w:pPr>
              <w:ind w:left="175"/>
              <w:jc w:val="right"/>
              <w:rPr>
                <w:b/>
                <w:i/>
              </w:rPr>
            </w:pPr>
            <w:r w:rsidRPr="000F3F27">
              <w:rPr>
                <w:b/>
                <w:i/>
              </w:rPr>
              <w:t>Стерликов Александр Васильевич - к.м.н.-</w:t>
            </w:r>
          </w:p>
          <w:p w:rsidR="00424D12" w:rsidRPr="000F3F27" w:rsidRDefault="00424D12" w:rsidP="004E35D9">
            <w:pPr>
              <w:ind w:left="175"/>
              <w:jc w:val="right"/>
              <w:rPr>
                <w:b/>
                <w:i/>
              </w:rPr>
            </w:pPr>
            <w:r w:rsidRPr="000F3F27">
              <w:rPr>
                <w:b/>
                <w:i/>
              </w:rPr>
              <w:t>ФМБА России</w:t>
            </w:r>
          </w:p>
          <w:p w:rsidR="00424D12" w:rsidRDefault="00424D12" w:rsidP="004E35D9">
            <w:pPr>
              <w:spacing w:after="120"/>
              <w:jc w:val="right"/>
            </w:pPr>
            <w:r w:rsidRPr="000F3F27">
              <w:rPr>
                <w:b/>
                <w:i/>
              </w:rPr>
              <w:t>(по согласованию)</w:t>
            </w:r>
          </w:p>
          <w:p w:rsidR="00424D12" w:rsidRPr="000F3F27" w:rsidRDefault="004E65C1" w:rsidP="000F3F27">
            <w:pPr>
              <w:spacing w:after="120"/>
            </w:pPr>
            <w:r>
              <w:t>О</w:t>
            </w:r>
            <w:r w:rsidR="00424D12" w:rsidRPr="000F3F27">
              <w:t>беденный перерыв</w:t>
            </w:r>
            <w:r w:rsidR="00424D12">
              <w:t>.</w:t>
            </w:r>
          </w:p>
          <w:p w:rsidR="00424D12" w:rsidRPr="000F3F27" w:rsidRDefault="00424D12" w:rsidP="004E35D9">
            <w:pPr>
              <w:jc w:val="both"/>
            </w:pPr>
            <w:r w:rsidRPr="000F3F27">
              <w:t>Санитарно-эпидемиологическая обстановка в Российской Федерации в области радиационной безопасности персонала и населения. Результаты радиацио</w:t>
            </w:r>
            <w:r>
              <w:t>нно-гигиенической паспортизации</w:t>
            </w:r>
            <w:r w:rsidRPr="000F3F27">
              <w:t>.</w:t>
            </w:r>
            <w:r w:rsidR="00D30FCF">
              <w:t xml:space="preserve"> </w:t>
            </w:r>
            <w:bookmarkStart w:id="0" w:name="_GoBack"/>
            <w:bookmarkEnd w:id="0"/>
            <w:r w:rsidRPr="00096DD6">
              <w:t xml:space="preserve">Общие требования к документам системы менеджмента качества и к измерениям </w:t>
            </w:r>
            <w:r>
              <w:t>радиологических показателей</w:t>
            </w:r>
            <w:r w:rsidRPr="00096DD6">
              <w:t xml:space="preserve"> с точки зрения соответствия критериям аккредитации. Оценка пригодности методик измерений </w:t>
            </w:r>
            <w:r>
              <w:t>показателей радиологического контроля. Внутренний и внешний контроль качества измерений.</w:t>
            </w:r>
            <w:r w:rsidRPr="000F3F27">
              <w:t xml:space="preserve"> Протоколы измерений: как избегать ошибки при заполнении. Формы первичных записей.</w:t>
            </w:r>
          </w:p>
          <w:p w:rsidR="00424D12" w:rsidRPr="000F3F27" w:rsidRDefault="00424D12" w:rsidP="004E35D9">
            <w:pPr>
              <w:jc w:val="right"/>
              <w:rPr>
                <w:b/>
                <w:i/>
              </w:rPr>
            </w:pPr>
            <w:r w:rsidRPr="000F3F27">
              <w:rPr>
                <w:b/>
                <w:i/>
              </w:rPr>
              <w:t xml:space="preserve">Горский Андрей Анатольевич – </w:t>
            </w:r>
          </w:p>
          <w:p w:rsidR="00424D12" w:rsidRDefault="00424D12" w:rsidP="00424D12">
            <w:pPr>
              <w:jc w:val="right"/>
              <w:rPr>
                <w:b/>
                <w:i/>
                <w:lang w:eastAsia="en-US"/>
              </w:rPr>
            </w:pPr>
            <w:r w:rsidRPr="000F3F27">
              <w:rPr>
                <w:b/>
                <w:i/>
              </w:rPr>
              <w:t>ФБУЗ ФЦГиЭ Роспотребнадзора</w:t>
            </w:r>
          </w:p>
          <w:p w:rsidR="00424D12" w:rsidRPr="000F3F27" w:rsidRDefault="00424D12" w:rsidP="00424D12">
            <w:pPr>
              <w:jc w:val="right"/>
              <w:rPr>
                <w:b/>
                <w:i/>
                <w:lang w:eastAsia="en-US"/>
              </w:rPr>
            </w:pPr>
          </w:p>
        </w:tc>
      </w:tr>
      <w:tr w:rsidR="003C4BBF" w:rsidRPr="000F3F27" w:rsidTr="009C1D16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BF" w:rsidRPr="000F3F27" w:rsidRDefault="000F3F27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  <w:r w:rsidR="00D80D9C" w:rsidRPr="000F3F27">
              <w:rPr>
                <w:b/>
              </w:rPr>
              <w:t>4 мая 2019 года</w:t>
            </w:r>
          </w:p>
        </w:tc>
      </w:tr>
      <w:tr w:rsidR="000F3F27" w:rsidRPr="000F3F27" w:rsidTr="004E65C1">
        <w:trPr>
          <w:trHeight w:val="19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F27" w:rsidRPr="000F3F27" w:rsidRDefault="000F3F27">
            <w:pPr>
              <w:jc w:val="center"/>
            </w:pPr>
            <w:r w:rsidRPr="000F3F27">
              <w:t>10.00-11.30</w:t>
            </w:r>
          </w:p>
          <w:p w:rsidR="000F3F27" w:rsidRPr="000F3F27" w:rsidRDefault="000F3F27">
            <w:pPr>
              <w:jc w:val="center"/>
              <w:rPr>
                <w:lang w:eastAsia="en-US"/>
              </w:rPr>
            </w:pPr>
            <w:r w:rsidRPr="000F3F27">
              <w:t>11.45-13.15</w:t>
            </w:r>
          </w:p>
          <w:p w:rsidR="000F3F27" w:rsidRDefault="000F3F27">
            <w:pPr>
              <w:jc w:val="center"/>
            </w:pPr>
          </w:p>
          <w:p w:rsidR="000F3F27" w:rsidRDefault="000F3F27">
            <w:pPr>
              <w:jc w:val="center"/>
            </w:pPr>
          </w:p>
          <w:p w:rsidR="000F3F27" w:rsidRDefault="000F3F27">
            <w:pPr>
              <w:jc w:val="center"/>
            </w:pPr>
          </w:p>
          <w:p w:rsidR="000F3F27" w:rsidRDefault="000F3F27">
            <w:pPr>
              <w:jc w:val="center"/>
            </w:pPr>
          </w:p>
          <w:p w:rsidR="000F3F27" w:rsidRDefault="000F3F27">
            <w:pPr>
              <w:jc w:val="center"/>
            </w:pPr>
          </w:p>
          <w:p w:rsidR="000F3F27" w:rsidRPr="000F3F27" w:rsidRDefault="000F3F27" w:rsidP="000F3F27">
            <w:pPr>
              <w:spacing w:before="120" w:after="120"/>
              <w:jc w:val="center"/>
              <w:rPr>
                <w:lang w:eastAsia="en-US"/>
              </w:rPr>
            </w:pPr>
            <w:r w:rsidRPr="000F3F27">
              <w:lastRenderedPageBreak/>
              <w:t>13.15-14.00</w:t>
            </w:r>
          </w:p>
          <w:p w:rsidR="000F3F27" w:rsidRPr="000F3F27" w:rsidRDefault="000F3F27">
            <w:pPr>
              <w:jc w:val="center"/>
              <w:rPr>
                <w:lang w:eastAsia="en-US"/>
              </w:rPr>
            </w:pPr>
            <w:r w:rsidRPr="000F3F27">
              <w:t>14.00-15.30</w:t>
            </w:r>
          </w:p>
          <w:p w:rsidR="000F3F27" w:rsidRPr="000F3F27" w:rsidRDefault="000F3F27" w:rsidP="009F7111">
            <w:pPr>
              <w:jc w:val="center"/>
              <w:rPr>
                <w:lang w:eastAsia="en-US"/>
              </w:rPr>
            </w:pPr>
            <w:r w:rsidRPr="000F3F27">
              <w:t>15.45-16.30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D6" w:rsidRDefault="004E3053" w:rsidP="00096DD6">
            <w:r>
              <w:lastRenderedPageBreak/>
              <w:t xml:space="preserve"> </w:t>
            </w:r>
            <w:r w:rsidR="00096DD6">
              <w:t>Внутренний контроль в испытательных лабораториях при исследовании физических факторов. Организация, планирование, анализ результатов. Внутренний контроль качества исследований.</w:t>
            </w:r>
          </w:p>
          <w:p w:rsidR="000F3F27" w:rsidRPr="000F3F27" w:rsidRDefault="004E3053" w:rsidP="00096DD6">
            <w:r>
              <w:t xml:space="preserve"> </w:t>
            </w:r>
            <w:r w:rsidR="00096DD6">
              <w:t>Внешний контроль качества исследований физических факторов</w:t>
            </w:r>
          </w:p>
          <w:p w:rsidR="000F3F27" w:rsidRPr="000F3F27" w:rsidRDefault="000F3F27">
            <w:pPr>
              <w:ind w:left="175"/>
              <w:jc w:val="right"/>
              <w:rPr>
                <w:b/>
                <w:i/>
              </w:rPr>
            </w:pPr>
            <w:proofErr w:type="spellStart"/>
            <w:r w:rsidRPr="000F3F27">
              <w:rPr>
                <w:b/>
                <w:i/>
              </w:rPr>
              <w:t>Стерликов</w:t>
            </w:r>
            <w:proofErr w:type="spellEnd"/>
            <w:r w:rsidRPr="000F3F27">
              <w:rPr>
                <w:b/>
                <w:i/>
              </w:rPr>
              <w:t xml:space="preserve"> Александр Васильевич - к.м.н.-</w:t>
            </w:r>
          </w:p>
          <w:p w:rsidR="000F3F27" w:rsidRPr="000F3F27" w:rsidRDefault="000F3F27">
            <w:pPr>
              <w:ind w:left="175"/>
              <w:jc w:val="right"/>
              <w:rPr>
                <w:b/>
                <w:i/>
              </w:rPr>
            </w:pPr>
            <w:r w:rsidRPr="000F3F27">
              <w:rPr>
                <w:b/>
                <w:i/>
              </w:rPr>
              <w:t>ФМБА России</w:t>
            </w:r>
          </w:p>
          <w:p w:rsidR="000F3F27" w:rsidRPr="000F3F27" w:rsidRDefault="000F3F27">
            <w:pPr>
              <w:ind w:left="175"/>
              <w:jc w:val="right"/>
              <w:rPr>
                <w:b/>
                <w:i/>
                <w:lang w:eastAsia="en-US"/>
              </w:rPr>
            </w:pPr>
            <w:r w:rsidRPr="000F3F27">
              <w:rPr>
                <w:b/>
                <w:i/>
              </w:rPr>
              <w:t>(по согласованию)</w:t>
            </w:r>
          </w:p>
        </w:tc>
      </w:tr>
      <w:tr w:rsidR="000F3F27" w:rsidRPr="000F3F27" w:rsidTr="004E65C1">
        <w:trPr>
          <w:trHeight w:val="197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27" w:rsidRPr="000F3F27" w:rsidRDefault="000F3F27" w:rsidP="009F7111">
            <w:pPr>
              <w:jc w:val="center"/>
              <w:rPr>
                <w:lang w:eastAsia="en-US"/>
              </w:rPr>
            </w:pPr>
          </w:p>
        </w:tc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DD6" w:rsidRPr="000F3F27" w:rsidRDefault="00096DD6" w:rsidP="00096DD6">
            <w:pPr>
              <w:spacing w:before="120" w:after="120"/>
              <w:rPr>
                <w:lang w:eastAsia="en-US"/>
              </w:rPr>
            </w:pPr>
            <w:r w:rsidRPr="000F3F27">
              <w:t>Обеденный перерыв</w:t>
            </w:r>
            <w:r>
              <w:t>.</w:t>
            </w:r>
          </w:p>
          <w:p w:rsidR="00096DD6" w:rsidRDefault="004E65C1" w:rsidP="00096DD6">
            <w:r>
              <w:t>М</w:t>
            </w:r>
            <w:r w:rsidR="00096DD6" w:rsidRPr="00096DD6">
              <w:t xml:space="preserve">етрологическое обеспечение измерений физических факторов. Оценка неопределенности измерений физических факторов </w:t>
            </w:r>
          </w:p>
          <w:p w:rsidR="000F3F27" w:rsidRPr="000F3F27" w:rsidRDefault="000F3F27">
            <w:pPr>
              <w:ind w:left="175"/>
              <w:jc w:val="right"/>
              <w:rPr>
                <w:b/>
                <w:i/>
              </w:rPr>
            </w:pPr>
            <w:proofErr w:type="spellStart"/>
            <w:r w:rsidRPr="000F3F27">
              <w:rPr>
                <w:b/>
                <w:i/>
              </w:rPr>
              <w:t>Стерликов</w:t>
            </w:r>
            <w:proofErr w:type="spellEnd"/>
            <w:r w:rsidRPr="000F3F27">
              <w:rPr>
                <w:b/>
                <w:i/>
              </w:rPr>
              <w:t xml:space="preserve"> Александр Васильевич - к.м.н.-</w:t>
            </w:r>
          </w:p>
          <w:p w:rsidR="000F3F27" w:rsidRPr="000F3F27" w:rsidRDefault="000F3F27">
            <w:pPr>
              <w:ind w:left="175"/>
              <w:jc w:val="right"/>
              <w:rPr>
                <w:b/>
                <w:i/>
              </w:rPr>
            </w:pPr>
            <w:r w:rsidRPr="000F3F27">
              <w:rPr>
                <w:b/>
                <w:i/>
              </w:rPr>
              <w:t>ФМБА России</w:t>
            </w:r>
          </w:p>
          <w:p w:rsidR="000F3F27" w:rsidRPr="000F3F27" w:rsidRDefault="000F3F27" w:rsidP="004E65C1">
            <w:pPr>
              <w:ind w:left="175"/>
              <w:jc w:val="right"/>
              <w:rPr>
                <w:b/>
                <w:i/>
                <w:lang w:eastAsia="en-US"/>
              </w:rPr>
            </w:pPr>
            <w:r w:rsidRPr="000F3F27">
              <w:rPr>
                <w:b/>
                <w:i/>
              </w:rPr>
              <w:t>(по согласованию)</w:t>
            </w:r>
          </w:p>
        </w:tc>
      </w:tr>
      <w:tr w:rsidR="003C4BBF" w:rsidRPr="000F3F27" w:rsidTr="009C1D1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BF" w:rsidRPr="000F3F27" w:rsidRDefault="003C4BBF" w:rsidP="00D80D9C">
            <w:pPr>
              <w:rPr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BBF" w:rsidRPr="000F3F27" w:rsidRDefault="003C4BBF">
            <w:pPr>
              <w:rPr>
                <w:lang w:eastAsia="en-US"/>
              </w:rPr>
            </w:pPr>
          </w:p>
        </w:tc>
      </w:tr>
    </w:tbl>
    <w:p w:rsidR="003C4BBF" w:rsidRPr="000F3F27" w:rsidRDefault="003C4BBF" w:rsidP="003C4BBF">
      <w:pPr>
        <w:rPr>
          <w:b/>
        </w:rPr>
      </w:pPr>
      <w:r w:rsidRPr="000F3F27">
        <w:rPr>
          <w:b/>
        </w:rPr>
        <w:t>Итого: 15 академических часов.</w:t>
      </w:r>
    </w:p>
    <w:p w:rsidR="003C4BBF" w:rsidRPr="000F3F27" w:rsidRDefault="003C4BBF" w:rsidP="003C4BBF">
      <w:pPr>
        <w:pBdr>
          <w:bottom w:val="single" w:sz="4" w:space="1" w:color="auto"/>
        </w:pBdr>
        <w:rPr>
          <w:b/>
          <w:color w:val="FFFFFF" w:themeColor="background1"/>
        </w:rPr>
      </w:pPr>
      <w:r w:rsidRPr="000F3F27">
        <w:rPr>
          <w:b/>
        </w:rPr>
        <w:t>В программу могут быть внесены изменения.</w:t>
      </w:r>
    </w:p>
    <w:p w:rsidR="009E730C" w:rsidRDefault="009E730C" w:rsidP="00AF30BE">
      <w:pPr>
        <w:ind w:left="-426"/>
        <w:outlineLvl w:val="0"/>
        <w:rPr>
          <w:iCs/>
          <w:sz w:val="28"/>
          <w:szCs w:val="28"/>
        </w:rPr>
      </w:pPr>
    </w:p>
    <w:sectPr w:rsidR="009E730C" w:rsidSect="009E730C">
      <w:headerReference w:type="default" r:id="rId9"/>
      <w:pgSz w:w="11905" w:h="16837"/>
      <w:pgMar w:top="827" w:right="1134" w:bottom="1560" w:left="1418" w:header="856" w:footer="1740" w:gutter="0"/>
      <w:cols w:space="720"/>
      <w:titlePg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0C" w:rsidRDefault="008B430C">
      <w:r>
        <w:separator/>
      </w:r>
    </w:p>
  </w:endnote>
  <w:endnote w:type="continuationSeparator" w:id="0">
    <w:p w:rsidR="008B430C" w:rsidRDefault="008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0C" w:rsidRDefault="008B430C">
      <w:r>
        <w:separator/>
      </w:r>
    </w:p>
  </w:footnote>
  <w:footnote w:type="continuationSeparator" w:id="0">
    <w:p w:rsidR="008B430C" w:rsidRDefault="008B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029339"/>
      <w:docPartObj>
        <w:docPartGallery w:val="Page Numbers (Top of Page)"/>
        <w:docPartUnique/>
      </w:docPartObj>
    </w:sdtPr>
    <w:sdtEndPr/>
    <w:sdtContent>
      <w:p w:rsidR="00B01462" w:rsidRDefault="00B014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FCF">
          <w:rPr>
            <w:noProof/>
          </w:rPr>
          <w:t>2</w:t>
        </w:r>
        <w:r>
          <w:fldChar w:fldCharType="end"/>
        </w:r>
      </w:p>
    </w:sdtContent>
  </w:sdt>
  <w:p w:rsidR="00C761E9" w:rsidRDefault="008B43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02EB"/>
    <w:multiLevelType w:val="hybridMultilevel"/>
    <w:tmpl w:val="209C4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3E3C"/>
    <w:multiLevelType w:val="hybridMultilevel"/>
    <w:tmpl w:val="78F031F6"/>
    <w:lvl w:ilvl="0" w:tplc="7AB881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99B6A8A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920AF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5E66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27EF1"/>
    <w:multiLevelType w:val="hybridMultilevel"/>
    <w:tmpl w:val="4D4489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4E66FE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02BA5"/>
    <w:multiLevelType w:val="hybridMultilevel"/>
    <w:tmpl w:val="23B0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63FC7"/>
    <w:multiLevelType w:val="multilevel"/>
    <w:tmpl w:val="11FC333A"/>
    <w:lvl w:ilvl="0">
      <w:start w:val="89"/>
      <w:numFmt w:val="decimal"/>
      <w:lvlText w:val="%1"/>
      <w:lvlJc w:val="left"/>
      <w:pPr>
        <w:ind w:left="1712" w:hanging="1610"/>
      </w:pPr>
      <w:rPr>
        <w:rFonts w:hint="default"/>
      </w:rPr>
    </w:lvl>
    <w:lvl w:ilvl="1">
      <w:start w:val="208"/>
      <w:numFmt w:val="decimal"/>
      <w:lvlText w:val="%1.%2"/>
      <w:lvlJc w:val="left"/>
      <w:pPr>
        <w:ind w:left="1712" w:hanging="1610"/>
      </w:pPr>
      <w:rPr>
        <w:rFonts w:hint="default"/>
      </w:rPr>
    </w:lvl>
    <w:lvl w:ilvl="2">
      <w:start w:val="49"/>
      <w:numFmt w:val="decimal"/>
      <w:lvlText w:val="%1.%2.%3"/>
      <w:lvlJc w:val="left"/>
      <w:pPr>
        <w:ind w:left="1712" w:hanging="1610"/>
      </w:pPr>
      <w:rPr>
        <w:rFonts w:hint="default"/>
      </w:rPr>
    </w:lvl>
    <w:lvl w:ilvl="3">
      <w:start w:val="109"/>
      <w:numFmt w:val="decimal"/>
      <w:lvlText w:val="%1.%2.%3.%4"/>
      <w:lvlJc w:val="left"/>
      <w:pPr>
        <w:ind w:left="1712" w:hanging="161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4">
      <w:numFmt w:val="bullet"/>
      <w:lvlText w:val="•"/>
      <w:lvlJc w:val="left"/>
      <w:pPr>
        <w:ind w:left="4834" w:hanging="1610"/>
      </w:pPr>
      <w:rPr>
        <w:rFonts w:hint="default"/>
      </w:rPr>
    </w:lvl>
    <w:lvl w:ilvl="5">
      <w:numFmt w:val="bullet"/>
      <w:lvlText w:val="•"/>
      <w:lvlJc w:val="left"/>
      <w:pPr>
        <w:ind w:left="5613" w:hanging="1610"/>
      </w:pPr>
      <w:rPr>
        <w:rFonts w:hint="default"/>
      </w:rPr>
    </w:lvl>
    <w:lvl w:ilvl="6">
      <w:numFmt w:val="bullet"/>
      <w:lvlText w:val="•"/>
      <w:lvlJc w:val="left"/>
      <w:pPr>
        <w:ind w:left="6391" w:hanging="1610"/>
      </w:pPr>
      <w:rPr>
        <w:rFonts w:hint="default"/>
      </w:rPr>
    </w:lvl>
    <w:lvl w:ilvl="7">
      <w:numFmt w:val="bullet"/>
      <w:lvlText w:val="•"/>
      <w:lvlJc w:val="left"/>
      <w:pPr>
        <w:ind w:left="7170" w:hanging="1610"/>
      </w:pPr>
      <w:rPr>
        <w:rFonts w:hint="default"/>
      </w:rPr>
    </w:lvl>
    <w:lvl w:ilvl="8">
      <w:numFmt w:val="bullet"/>
      <w:lvlText w:val="•"/>
      <w:lvlJc w:val="left"/>
      <w:pPr>
        <w:ind w:left="7949" w:hanging="1610"/>
      </w:pPr>
      <w:rPr>
        <w:rFonts w:hint="default"/>
      </w:rPr>
    </w:lvl>
  </w:abstractNum>
  <w:abstractNum w:abstractNumId="9">
    <w:nsid w:val="6A2977E5"/>
    <w:multiLevelType w:val="hybridMultilevel"/>
    <w:tmpl w:val="D13A26AC"/>
    <w:lvl w:ilvl="0" w:tplc="EF120AC6">
      <w:start w:val="1"/>
      <w:numFmt w:val="decimal"/>
      <w:lvlText w:val="%1."/>
      <w:lvlJc w:val="left"/>
      <w:pPr>
        <w:ind w:left="102" w:hanging="701"/>
      </w:pPr>
      <w:rPr>
        <w:rFonts w:ascii="Calibri" w:eastAsia="Calibri" w:hAnsi="Calibri" w:cs="Calibri" w:hint="default"/>
        <w:spacing w:val="-1"/>
        <w:w w:val="100"/>
        <w:sz w:val="28"/>
        <w:szCs w:val="28"/>
      </w:rPr>
    </w:lvl>
    <w:lvl w:ilvl="1" w:tplc="C2221D92">
      <w:numFmt w:val="bullet"/>
      <w:lvlText w:val="•"/>
      <w:lvlJc w:val="left"/>
      <w:pPr>
        <w:ind w:left="1040" w:hanging="701"/>
      </w:pPr>
      <w:rPr>
        <w:rFonts w:hint="default"/>
      </w:rPr>
    </w:lvl>
    <w:lvl w:ilvl="2" w:tplc="DA8A72B0">
      <w:numFmt w:val="bullet"/>
      <w:lvlText w:val="•"/>
      <w:lvlJc w:val="left"/>
      <w:pPr>
        <w:ind w:left="1981" w:hanging="701"/>
      </w:pPr>
      <w:rPr>
        <w:rFonts w:hint="default"/>
      </w:rPr>
    </w:lvl>
    <w:lvl w:ilvl="3" w:tplc="23F26AAA">
      <w:numFmt w:val="bullet"/>
      <w:lvlText w:val="•"/>
      <w:lvlJc w:val="left"/>
      <w:pPr>
        <w:ind w:left="2921" w:hanging="701"/>
      </w:pPr>
      <w:rPr>
        <w:rFonts w:hint="default"/>
      </w:rPr>
    </w:lvl>
    <w:lvl w:ilvl="4" w:tplc="896EA8CE">
      <w:numFmt w:val="bullet"/>
      <w:lvlText w:val="•"/>
      <w:lvlJc w:val="left"/>
      <w:pPr>
        <w:ind w:left="3862" w:hanging="701"/>
      </w:pPr>
      <w:rPr>
        <w:rFonts w:hint="default"/>
      </w:rPr>
    </w:lvl>
    <w:lvl w:ilvl="5" w:tplc="6E6E0760">
      <w:numFmt w:val="bullet"/>
      <w:lvlText w:val="•"/>
      <w:lvlJc w:val="left"/>
      <w:pPr>
        <w:ind w:left="4803" w:hanging="701"/>
      </w:pPr>
      <w:rPr>
        <w:rFonts w:hint="default"/>
      </w:rPr>
    </w:lvl>
    <w:lvl w:ilvl="6" w:tplc="52E47AAE">
      <w:numFmt w:val="bullet"/>
      <w:lvlText w:val="•"/>
      <w:lvlJc w:val="left"/>
      <w:pPr>
        <w:ind w:left="5743" w:hanging="701"/>
      </w:pPr>
      <w:rPr>
        <w:rFonts w:hint="default"/>
      </w:rPr>
    </w:lvl>
    <w:lvl w:ilvl="7" w:tplc="E57C6468">
      <w:numFmt w:val="bullet"/>
      <w:lvlText w:val="•"/>
      <w:lvlJc w:val="left"/>
      <w:pPr>
        <w:ind w:left="6684" w:hanging="701"/>
      </w:pPr>
      <w:rPr>
        <w:rFonts w:hint="default"/>
      </w:rPr>
    </w:lvl>
    <w:lvl w:ilvl="8" w:tplc="797AD854">
      <w:numFmt w:val="bullet"/>
      <w:lvlText w:val="•"/>
      <w:lvlJc w:val="left"/>
      <w:pPr>
        <w:ind w:left="7625" w:hanging="701"/>
      </w:pPr>
      <w:rPr>
        <w:rFonts w:hint="default"/>
      </w:rPr>
    </w:lvl>
  </w:abstractNum>
  <w:abstractNum w:abstractNumId="10">
    <w:nsid w:val="6F9168F4"/>
    <w:multiLevelType w:val="hybridMultilevel"/>
    <w:tmpl w:val="462A1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F5001"/>
    <w:multiLevelType w:val="hybridMultilevel"/>
    <w:tmpl w:val="02C23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21119"/>
    <w:multiLevelType w:val="hybridMultilevel"/>
    <w:tmpl w:val="37B8E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B6122"/>
    <w:multiLevelType w:val="hybridMultilevel"/>
    <w:tmpl w:val="491A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7f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C1"/>
    <w:rsid w:val="0000705A"/>
    <w:rsid w:val="000301B4"/>
    <w:rsid w:val="00034556"/>
    <w:rsid w:val="00061169"/>
    <w:rsid w:val="000661E8"/>
    <w:rsid w:val="00096DD6"/>
    <w:rsid w:val="000D502A"/>
    <w:rsid w:val="000D6968"/>
    <w:rsid w:val="000F3F27"/>
    <w:rsid w:val="00123045"/>
    <w:rsid w:val="00171FBE"/>
    <w:rsid w:val="00183E2B"/>
    <w:rsid w:val="00200E26"/>
    <w:rsid w:val="0021454D"/>
    <w:rsid w:val="002262A7"/>
    <w:rsid w:val="00230210"/>
    <w:rsid w:val="002A171F"/>
    <w:rsid w:val="0033549C"/>
    <w:rsid w:val="00367A96"/>
    <w:rsid w:val="003924CF"/>
    <w:rsid w:val="003C4BBF"/>
    <w:rsid w:val="003F63D0"/>
    <w:rsid w:val="00424D12"/>
    <w:rsid w:val="00447BCF"/>
    <w:rsid w:val="004E3053"/>
    <w:rsid w:val="004E35D9"/>
    <w:rsid w:val="004E65C1"/>
    <w:rsid w:val="00581823"/>
    <w:rsid w:val="005F506C"/>
    <w:rsid w:val="005F6BC9"/>
    <w:rsid w:val="0062517E"/>
    <w:rsid w:val="0065090C"/>
    <w:rsid w:val="006566BA"/>
    <w:rsid w:val="00691B77"/>
    <w:rsid w:val="006B4B56"/>
    <w:rsid w:val="006B52FE"/>
    <w:rsid w:val="006C5141"/>
    <w:rsid w:val="006D1910"/>
    <w:rsid w:val="006E017F"/>
    <w:rsid w:val="006E79F3"/>
    <w:rsid w:val="007127FD"/>
    <w:rsid w:val="00742857"/>
    <w:rsid w:val="00746D90"/>
    <w:rsid w:val="007513C8"/>
    <w:rsid w:val="00757E97"/>
    <w:rsid w:val="007C3F35"/>
    <w:rsid w:val="008243D8"/>
    <w:rsid w:val="00825941"/>
    <w:rsid w:val="00833B69"/>
    <w:rsid w:val="00891280"/>
    <w:rsid w:val="00895A83"/>
    <w:rsid w:val="008B430C"/>
    <w:rsid w:val="008F5AE5"/>
    <w:rsid w:val="00987B52"/>
    <w:rsid w:val="009C1D16"/>
    <w:rsid w:val="009E5E66"/>
    <w:rsid w:val="009E730C"/>
    <w:rsid w:val="00A17EE7"/>
    <w:rsid w:val="00A57D2E"/>
    <w:rsid w:val="00A8029B"/>
    <w:rsid w:val="00A81A49"/>
    <w:rsid w:val="00AC6B93"/>
    <w:rsid w:val="00AD0ED8"/>
    <w:rsid w:val="00AF30BE"/>
    <w:rsid w:val="00B01462"/>
    <w:rsid w:val="00B16081"/>
    <w:rsid w:val="00B51E1C"/>
    <w:rsid w:val="00B52CCF"/>
    <w:rsid w:val="00B84DC1"/>
    <w:rsid w:val="00BB2B7A"/>
    <w:rsid w:val="00C316E6"/>
    <w:rsid w:val="00C43569"/>
    <w:rsid w:val="00C9797D"/>
    <w:rsid w:val="00D1042E"/>
    <w:rsid w:val="00D30FCF"/>
    <w:rsid w:val="00D80D9C"/>
    <w:rsid w:val="00D81B40"/>
    <w:rsid w:val="00D90F78"/>
    <w:rsid w:val="00D95333"/>
    <w:rsid w:val="00DB0786"/>
    <w:rsid w:val="00DE1F05"/>
    <w:rsid w:val="00E221DE"/>
    <w:rsid w:val="00E234BA"/>
    <w:rsid w:val="00E2541B"/>
    <w:rsid w:val="00E60931"/>
    <w:rsid w:val="00E72DA8"/>
    <w:rsid w:val="00E80B2E"/>
    <w:rsid w:val="00E814DF"/>
    <w:rsid w:val="00F06B55"/>
    <w:rsid w:val="00F24A52"/>
    <w:rsid w:val="00F53565"/>
    <w:rsid w:val="00F96BF3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541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254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54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25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rsid w:val="00E2541B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E2541B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Основной текст + Полужирный"/>
    <w:rsid w:val="00E2541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E2541B"/>
    <w:pPr>
      <w:widowControl w:val="0"/>
      <w:shd w:val="clear" w:color="auto" w:fill="FFFFFF"/>
      <w:suppressAutoHyphens w:val="0"/>
      <w:spacing w:before="180" w:after="180" w:line="0" w:lineRule="atLeast"/>
      <w:ind w:hanging="1960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E2541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E2541B"/>
    <w:pPr>
      <w:widowControl w:val="0"/>
      <w:suppressAutoHyphens w:val="0"/>
      <w:ind w:left="102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2541B"/>
    <w:pPr>
      <w:widowControl w:val="0"/>
      <w:suppressAutoHyphens w:val="0"/>
      <w:ind w:left="3"/>
    </w:pPr>
    <w:rPr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0D6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30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3045"/>
    <w:rPr>
      <w:rFonts w:ascii="Segoe UI" w:eastAsia="Times New Roman" w:hAnsi="Segoe UI" w:cs="Segoe UI"/>
      <w:sz w:val="18"/>
      <w:szCs w:val="18"/>
      <w:lang w:eastAsia="ar-SA"/>
    </w:rPr>
  </w:style>
  <w:style w:type="table" w:styleId="-2">
    <w:name w:val="Light Shading Accent 2"/>
    <w:basedOn w:val="a1"/>
    <w:uiPriority w:val="99"/>
    <w:rsid w:val="007C3F35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c">
    <w:name w:val="header"/>
    <w:basedOn w:val="a"/>
    <w:link w:val="ad"/>
    <w:uiPriority w:val="99"/>
    <w:rsid w:val="000301B4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301B4"/>
    <w:rPr>
      <w:rFonts w:ascii="Calibri" w:eastAsia="Times New Roman" w:hAnsi="Calibri" w:cs="Calibri"/>
      <w:lang w:eastAsia="ru-RU"/>
    </w:rPr>
  </w:style>
  <w:style w:type="paragraph" w:customStyle="1" w:styleId="Style6">
    <w:name w:val="Style6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3F63D0"/>
    <w:pPr>
      <w:widowControl w:val="0"/>
      <w:suppressAutoHyphens w:val="0"/>
      <w:autoSpaceDE w:val="0"/>
      <w:autoSpaceDN w:val="0"/>
      <w:adjustRightInd w:val="0"/>
      <w:spacing w:line="350" w:lineRule="atLeast"/>
      <w:jc w:val="both"/>
    </w:pPr>
    <w:rPr>
      <w:lang w:eastAsia="ru-RU"/>
    </w:rPr>
  </w:style>
  <w:style w:type="paragraph" w:customStyle="1" w:styleId="Style3">
    <w:name w:val="Style3"/>
    <w:basedOn w:val="a"/>
    <w:rsid w:val="003F63D0"/>
    <w:pPr>
      <w:widowControl w:val="0"/>
      <w:suppressAutoHyphens w:val="0"/>
      <w:autoSpaceDE w:val="0"/>
      <w:autoSpaceDN w:val="0"/>
      <w:adjustRightInd w:val="0"/>
      <w:spacing w:line="199" w:lineRule="atLeast"/>
      <w:ind w:hanging="317"/>
    </w:pPr>
    <w:rPr>
      <w:lang w:eastAsia="ru-RU"/>
    </w:rPr>
  </w:style>
  <w:style w:type="paragraph" w:customStyle="1" w:styleId="Style4">
    <w:name w:val="Style4"/>
    <w:basedOn w:val="a"/>
    <w:rsid w:val="003F63D0"/>
    <w:pPr>
      <w:widowControl w:val="0"/>
      <w:suppressAutoHyphens w:val="0"/>
      <w:autoSpaceDE w:val="0"/>
      <w:autoSpaceDN w:val="0"/>
      <w:adjustRightInd w:val="0"/>
      <w:spacing w:line="346" w:lineRule="atLeast"/>
      <w:ind w:firstLine="346"/>
    </w:pPr>
    <w:rPr>
      <w:lang w:eastAsia="ru-RU"/>
    </w:rPr>
  </w:style>
  <w:style w:type="paragraph" w:customStyle="1" w:styleId="Style8">
    <w:name w:val="Style8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3F63D0"/>
    <w:rPr>
      <w:rFonts w:ascii="Franklin Gothic Medium Cond" w:hAnsi="Franklin Gothic Medium Cond" w:cs="Franklin Gothic Medium Cond"/>
      <w:i/>
      <w:iCs/>
      <w:spacing w:val="20"/>
      <w:sz w:val="24"/>
      <w:szCs w:val="24"/>
    </w:rPr>
  </w:style>
  <w:style w:type="paragraph" w:customStyle="1" w:styleId="ConsPlusTitle">
    <w:name w:val="ConsPlusTitle"/>
    <w:rsid w:val="00E2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Содержимое таблицы"/>
    <w:basedOn w:val="a"/>
    <w:rsid w:val="00D90F78"/>
    <w:pPr>
      <w:suppressLineNumbers/>
      <w:suppressAutoHyphens w:val="0"/>
    </w:pPr>
    <w:rPr>
      <w:rFonts w:eastAsia="Arial Unicode MS"/>
      <w:kern w:val="1"/>
    </w:rPr>
  </w:style>
  <w:style w:type="paragraph" w:customStyle="1" w:styleId="ConsPlusNonformat">
    <w:name w:val="ConsPlusNonformat"/>
    <w:uiPriority w:val="99"/>
    <w:rsid w:val="00AC6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014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14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2541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2541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254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25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link w:val="3"/>
    <w:rsid w:val="00E2541B"/>
    <w:rPr>
      <w:rFonts w:eastAsia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E2541B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7">
    <w:name w:val="Основной текст + Полужирный"/>
    <w:rsid w:val="00E2541B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E2541B"/>
    <w:pPr>
      <w:widowControl w:val="0"/>
      <w:shd w:val="clear" w:color="auto" w:fill="FFFFFF"/>
      <w:suppressAutoHyphens w:val="0"/>
      <w:spacing w:before="180" w:after="180" w:line="0" w:lineRule="atLeast"/>
      <w:ind w:hanging="1960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E2541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qFormat/>
    <w:rsid w:val="00E2541B"/>
    <w:pPr>
      <w:widowControl w:val="0"/>
      <w:suppressAutoHyphens w:val="0"/>
      <w:ind w:left="102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2541B"/>
    <w:pPr>
      <w:widowControl w:val="0"/>
      <w:suppressAutoHyphens w:val="0"/>
      <w:ind w:left="3"/>
    </w:pPr>
    <w:rPr>
      <w:sz w:val="22"/>
      <w:szCs w:val="22"/>
      <w:lang w:val="en-US" w:eastAsia="en-US"/>
    </w:rPr>
  </w:style>
  <w:style w:type="table" w:styleId="a9">
    <w:name w:val="Table Grid"/>
    <w:basedOn w:val="a1"/>
    <w:uiPriority w:val="59"/>
    <w:rsid w:val="000D69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304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3045"/>
    <w:rPr>
      <w:rFonts w:ascii="Segoe UI" w:eastAsia="Times New Roman" w:hAnsi="Segoe UI" w:cs="Segoe UI"/>
      <w:sz w:val="18"/>
      <w:szCs w:val="18"/>
      <w:lang w:eastAsia="ar-SA"/>
    </w:rPr>
  </w:style>
  <w:style w:type="table" w:styleId="-2">
    <w:name w:val="Light Shading Accent 2"/>
    <w:basedOn w:val="a1"/>
    <w:uiPriority w:val="99"/>
    <w:rsid w:val="007C3F35"/>
    <w:pPr>
      <w:spacing w:after="0" w:line="240" w:lineRule="auto"/>
    </w:pPr>
    <w:rPr>
      <w:rFonts w:ascii="Calibri" w:eastAsia="Times New Roman" w:hAnsi="Calibri" w:cs="Calibri"/>
      <w:color w:val="943634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c">
    <w:name w:val="header"/>
    <w:basedOn w:val="a"/>
    <w:link w:val="ad"/>
    <w:uiPriority w:val="99"/>
    <w:rsid w:val="000301B4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301B4"/>
    <w:rPr>
      <w:rFonts w:ascii="Calibri" w:eastAsia="Times New Roman" w:hAnsi="Calibri" w:cs="Calibri"/>
      <w:lang w:eastAsia="ru-RU"/>
    </w:rPr>
  </w:style>
  <w:style w:type="paragraph" w:customStyle="1" w:styleId="Style6">
    <w:name w:val="Style6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5">
    <w:name w:val="Style5"/>
    <w:basedOn w:val="a"/>
    <w:rsid w:val="003F63D0"/>
    <w:pPr>
      <w:widowControl w:val="0"/>
      <w:suppressAutoHyphens w:val="0"/>
      <w:autoSpaceDE w:val="0"/>
      <w:autoSpaceDN w:val="0"/>
      <w:adjustRightInd w:val="0"/>
      <w:spacing w:line="350" w:lineRule="atLeast"/>
      <w:jc w:val="both"/>
    </w:pPr>
    <w:rPr>
      <w:lang w:eastAsia="ru-RU"/>
    </w:rPr>
  </w:style>
  <w:style w:type="paragraph" w:customStyle="1" w:styleId="Style3">
    <w:name w:val="Style3"/>
    <w:basedOn w:val="a"/>
    <w:rsid w:val="003F63D0"/>
    <w:pPr>
      <w:widowControl w:val="0"/>
      <w:suppressAutoHyphens w:val="0"/>
      <w:autoSpaceDE w:val="0"/>
      <w:autoSpaceDN w:val="0"/>
      <w:adjustRightInd w:val="0"/>
      <w:spacing w:line="199" w:lineRule="atLeast"/>
      <w:ind w:hanging="317"/>
    </w:pPr>
    <w:rPr>
      <w:lang w:eastAsia="ru-RU"/>
    </w:rPr>
  </w:style>
  <w:style w:type="paragraph" w:customStyle="1" w:styleId="Style4">
    <w:name w:val="Style4"/>
    <w:basedOn w:val="a"/>
    <w:rsid w:val="003F63D0"/>
    <w:pPr>
      <w:widowControl w:val="0"/>
      <w:suppressAutoHyphens w:val="0"/>
      <w:autoSpaceDE w:val="0"/>
      <w:autoSpaceDN w:val="0"/>
      <w:adjustRightInd w:val="0"/>
      <w:spacing w:line="346" w:lineRule="atLeast"/>
      <w:ind w:firstLine="346"/>
    </w:pPr>
    <w:rPr>
      <w:lang w:eastAsia="ru-RU"/>
    </w:rPr>
  </w:style>
  <w:style w:type="paragraph" w:customStyle="1" w:styleId="Style8">
    <w:name w:val="Style8"/>
    <w:basedOn w:val="a"/>
    <w:rsid w:val="003F63D0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3">
    <w:name w:val="Font Style13"/>
    <w:rsid w:val="003F63D0"/>
    <w:rPr>
      <w:rFonts w:ascii="Franklin Gothic Medium Cond" w:hAnsi="Franklin Gothic Medium Cond" w:cs="Franklin Gothic Medium Cond"/>
      <w:i/>
      <w:iCs/>
      <w:spacing w:val="20"/>
      <w:sz w:val="24"/>
      <w:szCs w:val="24"/>
    </w:rPr>
  </w:style>
  <w:style w:type="paragraph" w:customStyle="1" w:styleId="ConsPlusTitle">
    <w:name w:val="ConsPlusTitle"/>
    <w:rsid w:val="00E22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Содержимое таблицы"/>
    <w:basedOn w:val="a"/>
    <w:rsid w:val="00D90F78"/>
    <w:pPr>
      <w:suppressLineNumbers/>
      <w:suppressAutoHyphens w:val="0"/>
    </w:pPr>
    <w:rPr>
      <w:rFonts w:eastAsia="Arial Unicode MS"/>
      <w:kern w:val="1"/>
    </w:rPr>
  </w:style>
  <w:style w:type="paragraph" w:customStyle="1" w:styleId="ConsPlusNonformat">
    <w:name w:val="ConsPlusNonformat"/>
    <w:uiPriority w:val="99"/>
    <w:rsid w:val="00AC6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014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014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405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210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12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2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06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597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9D64-098A-4FFA-B657-82D0E6E8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Смаль</dc:creator>
  <cp:lastModifiedBy>Наталья Викторовна Леонард</cp:lastModifiedBy>
  <cp:revision>7</cp:revision>
  <cp:lastPrinted>2018-03-06T07:21:00Z</cp:lastPrinted>
  <dcterms:created xsi:type="dcterms:W3CDTF">2019-05-13T09:36:00Z</dcterms:created>
  <dcterms:modified xsi:type="dcterms:W3CDTF">2019-05-13T10:22:00Z</dcterms:modified>
</cp:coreProperties>
</file>